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4B40" w14:textId="38B92C78" w:rsidR="00CE7F7A" w:rsidRDefault="006E6D6A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cs="Calibri"/>
        </w:rPr>
      </w:pPr>
      <w:r>
        <w:rPr>
          <w:rFonts w:ascii="Calibri" w:hAnsi="Calibri" w:cs="Calibri"/>
        </w:rPr>
        <w:t>MINUTES OF THE MEETING OF MELLOR PARISH COUNCIL</w:t>
      </w:r>
      <w:r w:rsidR="006E78B3">
        <w:rPr>
          <w:rFonts w:ascii="Calibri" w:hAnsi="Calibri" w:cs="Calibri"/>
        </w:rPr>
        <w:t xml:space="preserve"> FINANCE COMMITTEE</w:t>
      </w:r>
      <w:r>
        <w:rPr>
          <w:rFonts w:ascii="Calibri" w:hAnsi="Calibri" w:cs="Calibri"/>
        </w:rPr>
        <w:t xml:space="preserve"> </w:t>
      </w:r>
      <w:r w:rsidR="0021203E">
        <w:rPr>
          <w:rFonts w:cs="Calibri"/>
        </w:rPr>
        <w:t xml:space="preserve">  </w:t>
      </w:r>
    </w:p>
    <w:p w14:paraId="1BB4B2ED" w14:textId="0343C037" w:rsidR="00C548CF" w:rsidRPr="0021203E" w:rsidRDefault="006E6D6A" w:rsidP="006135BB">
      <w:pPr>
        <w:pStyle w:val="Heading1"/>
        <w:numPr>
          <w:ilvl w:val="0"/>
          <w:numId w:val="0"/>
        </w:numPr>
        <w:spacing w:before="0" w:line="257" w:lineRule="auto"/>
        <w:jc w:val="center"/>
        <w:rPr>
          <w:rStyle w:val="Heading2Char"/>
          <w:rFonts w:cs="Calibri"/>
        </w:rPr>
      </w:pPr>
      <w:r w:rsidRPr="0021203E">
        <w:rPr>
          <w:rFonts w:ascii="Calibri" w:hAnsi="Calibri" w:cs="Calibri"/>
        </w:rPr>
        <w:t xml:space="preserve">HELD AT </w:t>
      </w:r>
      <w:r w:rsidR="006E78B3">
        <w:rPr>
          <w:rFonts w:ascii="Calibri" w:hAnsi="Calibri" w:cs="Calibri"/>
        </w:rPr>
        <w:t>Mellor Methodist Church</w:t>
      </w:r>
      <w:r w:rsidRPr="0021203E">
        <w:rPr>
          <w:rFonts w:ascii="Calibri" w:hAnsi="Calibri" w:cs="Calibri"/>
        </w:rPr>
        <w:t xml:space="preserve"> ON </w:t>
      </w:r>
      <w:r w:rsidR="006135BB">
        <w:rPr>
          <w:rFonts w:ascii="Calibri" w:hAnsi="Calibri" w:cs="Calibri"/>
        </w:rPr>
        <w:t xml:space="preserve">THURSDAY </w:t>
      </w:r>
      <w:r w:rsidR="008D5CAE">
        <w:rPr>
          <w:rFonts w:ascii="Calibri" w:hAnsi="Calibri" w:cs="Calibri"/>
        </w:rPr>
        <w:t>25 AUGUST</w:t>
      </w:r>
      <w:r w:rsidRPr="0021203E">
        <w:rPr>
          <w:rFonts w:ascii="Calibri" w:hAnsi="Calibri" w:cs="Calibri"/>
        </w:rPr>
        <w:t xml:space="preserve"> 2022 COMMENCING AT 7.</w:t>
      </w:r>
      <w:r w:rsidR="00506432">
        <w:rPr>
          <w:rFonts w:ascii="Calibri" w:hAnsi="Calibri" w:cs="Calibri"/>
        </w:rPr>
        <w:t>0</w:t>
      </w:r>
      <w:r w:rsidR="000E2AD7" w:rsidRPr="0021203E">
        <w:rPr>
          <w:rFonts w:ascii="Calibri" w:hAnsi="Calibri" w:cs="Calibri"/>
        </w:rPr>
        <w:t>0</w:t>
      </w:r>
      <w:r w:rsidRPr="0021203E">
        <w:rPr>
          <w:rFonts w:ascii="Calibri" w:hAnsi="Calibri" w:cs="Calibri"/>
        </w:rPr>
        <w:t xml:space="preserve"> PM</w:t>
      </w:r>
    </w:p>
    <w:p w14:paraId="7E40F02E" w14:textId="74D39F18" w:rsidR="00C548CF" w:rsidRDefault="006E6D6A">
      <w:pPr>
        <w:rPr>
          <w:b/>
          <w:bCs/>
          <w:sz w:val="24"/>
          <w:szCs w:val="24"/>
        </w:rPr>
      </w:pPr>
      <w:r>
        <w:rPr>
          <w:rStyle w:val="Heading2Char"/>
          <w:rFonts w:cs="Calibri"/>
          <w:b/>
          <w:bCs/>
        </w:rPr>
        <w:t>Present:</w:t>
      </w:r>
      <w:r>
        <w:rPr>
          <w:sz w:val="24"/>
          <w:szCs w:val="24"/>
        </w:rPr>
        <w:t xml:space="preserve"> </w:t>
      </w:r>
      <w:r w:rsidR="00147504">
        <w:rPr>
          <w:sz w:val="24"/>
          <w:szCs w:val="24"/>
        </w:rPr>
        <w:t xml:space="preserve">Cllr. Nick Marsden </w:t>
      </w:r>
      <w:r>
        <w:rPr>
          <w:sz w:val="24"/>
          <w:szCs w:val="24"/>
        </w:rPr>
        <w:t xml:space="preserve">Cllrs. </w:t>
      </w:r>
      <w:r w:rsidR="00B07D6D">
        <w:rPr>
          <w:sz w:val="24"/>
          <w:szCs w:val="24"/>
        </w:rPr>
        <w:t>John Hymas</w:t>
      </w:r>
      <w:r w:rsidR="007B1491">
        <w:rPr>
          <w:sz w:val="24"/>
          <w:szCs w:val="24"/>
        </w:rPr>
        <w:t xml:space="preserve">, </w:t>
      </w:r>
      <w:r w:rsidR="00C52196">
        <w:rPr>
          <w:sz w:val="24"/>
          <w:szCs w:val="24"/>
        </w:rPr>
        <w:t>Mick Venables</w:t>
      </w:r>
      <w:r w:rsidR="0088050A">
        <w:rPr>
          <w:sz w:val="24"/>
          <w:szCs w:val="24"/>
        </w:rPr>
        <w:t>.</w:t>
      </w:r>
    </w:p>
    <w:p w14:paraId="1C4B1CDC" w14:textId="7B6EBB96" w:rsidR="00C548CF" w:rsidRDefault="006E6D6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Style w:val="Heading3Char"/>
          <w:rFonts w:cs="Calibri"/>
          <w:b/>
          <w:bCs/>
        </w:rPr>
        <w:t>Also in attendance</w:t>
      </w:r>
      <w:r>
        <w:rPr>
          <w:sz w:val="24"/>
          <w:szCs w:val="24"/>
        </w:rPr>
        <w:t xml:space="preserve">, </w:t>
      </w:r>
      <w:r w:rsidR="00CB1306">
        <w:rPr>
          <w:sz w:val="24"/>
          <w:szCs w:val="24"/>
        </w:rPr>
        <w:t>Parish Clerk</w:t>
      </w:r>
      <w:r w:rsidR="008D5CAE">
        <w:rPr>
          <w:sz w:val="24"/>
          <w:szCs w:val="24"/>
        </w:rPr>
        <w:t xml:space="preserve"> &amp; Assistant Parish Clerk</w:t>
      </w:r>
    </w:p>
    <w:p w14:paraId="43675F5E" w14:textId="77777777" w:rsidR="00681FA8" w:rsidRPr="0026085F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receive and approve apologies for absence  </w:t>
      </w:r>
    </w:p>
    <w:p w14:paraId="7BD36854" w14:textId="23511CD5" w:rsidR="0026085F" w:rsidRPr="000612E8" w:rsidRDefault="00847F9F">
      <w:pPr>
        <w:pStyle w:val="ListParagraph"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</w:pPr>
      <w:r w:rsidRPr="000612E8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Apologies were received from Cllr. Walsh due to other commitments</w:t>
      </w:r>
    </w:p>
    <w:p w14:paraId="4124294C" w14:textId="49A2F056" w:rsidR="000612E8" w:rsidRDefault="000612E8" w:rsidP="000612E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RESOLVED that those apologies be accepted &amp; approved</w:t>
      </w:r>
    </w:p>
    <w:p w14:paraId="6F264C5D" w14:textId="77777777" w:rsidR="000612E8" w:rsidRPr="00DC167F" w:rsidRDefault="000612E8" w:rsidP="000612E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Trebuchet MS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6FC26559" w14:textId="77777777" w:rsidR="00681FA8" w:rsidRP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receive declarations of pecuniary or personal interest </w:t>
      </w:r>
    </w:p>
    <w:p w14:paraId="0FB6FD1F" w14:textId="557BA544" w:rsidR="00681FA8" w:rsidRDefault="000612E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91752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2.1</w:t>
      </w:r>
      <w:r w:rsidR="00917527" w:rsidRPr="0091752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There were No Declarations of Interest made</w:t>
      </w:r>
    </w:p>
    <w:p w14:paraId="01C88FB5" w14:textId="77777777" w:rsidR="00917527" w:rsidRPr="00681FA8" w:rsidRDefault="00917527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7A19566A" w14:textId="77777777" w:rsidR="00681FA8" w:rsidRP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accept &amp; approve the Minutes of Mellor Parish Council Finance Committee Meeting held on 12 July 2022</w:t>
      </w:r>
    </w:p>
    <w:p w14:paraId="39151DA4" w14:textId="55185780" w:rsidR="00681FA8" w:rsidRDefault="00713408" w:rsidP="00681FA8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3.1</w:t>
      </w:r>
      <w:r>
        <w:rPr>
          <w:sz w:val="24"/>
          <w:szCs w:val="24"/>
          <w:bdr w:val="nil"/>
          <w:lang w:val="en-US" w:eastAsia="en-US"/>
        </w:rPr>
        <w:tab/>
        <w:t xml:space="preserve">Minutes of Mellor Parish Council Finance Committee Meeting held on </w:t>
      </w:r>
      <w:r w:rsidR="001C7047">
        <w:rPr>
          <w:sz w:val="24"/>
          <w:szCs w:val="24"/>
          <w:bdr w:val="nil"/>
          <w:lang w:val="en-US" w:eastAsia="en-US"/>
        </w:rPr>
        <w:t>12 July 2022 had been published and it was</w:t>
      </w:r>
    </w:p>
    <w:p w14:paraId="6C042715" w14:textId="79C93A2B" w:rsidR="001C7047" w:rsidRDefault="001C7047" w:rsidP="00681FA8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24"/>
          <w:szCs w:val="24"/>
          <w:bdr w:val="nil"/>
          <w:lang w:val="en-US" w:eastAsia="en-US"/>
        </w:rPr>
      </w:pPr>
      <w:r w:rsidRPr="000C0DF5">
        <w:rPr>
          <w:b/>
          <w:bCs/>
          <w:sz w:val="24"/>
          <w:szCs w:val="24"/>
          <w:bdr w:val="nil"/>
          <w:lang w:val="en-US" w:eastAsia="en-US"/>
        </w:rPr>
        <w:t xml:space="preserve">RESOLVED that the Minutes of the Finance Committee held on 12 </w:t>
      </w:r>
      <w:r w:rsidR="000C0DF5" w:rsidRPr="000C0DF5">
        <w:rPr>
          <w:b/>
          <w:bCs/>
          <w:sz w:val="24"/>
          <w:szCs w:val="24"/>
          <w:bdr w:val="nil"/>
          <w:lang w:val="en-US" w:eastAsia="en-US"/>
        </w:rPr>
        <w:t>July be accepted and approved</w:t>
      </w:r>
    </w:p>
    <w:p w14:paraId="45D389DB" w14:textId="77777777" w:rsidR="000C0DF5" w:rsidRPr="00681FA8" w:rsidRDefault="000C0DF5" w:rsidP="00681FA8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16"/>
          <w:szCs w:val="16"/>
          <w:bdr w:val="nil"/>
          <w:lang w:val="en-US" w:eastAsia="en-US"/>
        </w:rPr>
      </w:pPr>
    </w:p>
    <w:p w14:paraId="7A1EDD3D" w14:textId="77777777" w:rsidR="00681FA8" w:rsidRP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Financial Matters and Accounts To approve: Bank balances £54,737.21 + £26,094.41 MVH Floor fund + £1,199.72 Scholarship Fund + £74.52 investment Account </w:t>
      </w:r>
    </w:p>
    <w:p w14:paraId="0D1A6400" w14:textId="717C07E3" w:rsidR="00681FA8" w:rsidRDefault="00681FA8" w:rsidP="00681FA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  <w:bdr w:val="nil"/>
          <w:lang w:val="en-US" w:eastAsia="en-US"/>
        </w:rPr>
      </w:pPr>
      <w:r w:rsidRPr="00681FA8">
        <w:rPr>
          <w:b/>
          <w:bCs/>
          <w:sz w:val="24"/>
          <w:szCs w:val="24"/>
          <w:bdr w:val="nil"/>
          <w:lang w:val="en-US" w:eastAsia="en-US"/>
        </w:rPr>
        <w:t xml:space="preserve">           To consider &amp; approve Mellor Current Account Bank Reconciliation to date </w:t>
      </w:r>
    </w:p>
    <w:p w14:paraId="73FC22B5" w14:textId="3E7477A2" w:rsidR="00DC167F" w:rsidRDefault="0087786C" w:rsidP="00681FA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4.1</w:t>
      </w:r>
      <w:r>
        <w:rPr>
          <w:sz w:val="24"/>
          <w:szCs w:val="24"/>
          <w:bdr w:val="nil"/>
          <w:lang w:val="en-US" w:eastAsia="en-US"/>
        </w:rPr>
        <w:tab/>
        <w:t xml:space="preserve">Members noted the figures as given &amp; </w:t>
      </w:r>
      <w:r w:rsidR="0033669C">
        <w:rPr>
          <w:sz w:val="24"/>
          <w:szCs w:val="24"/>
          <w:bdr w:val="nil"/>
          <w:lang w:val="en-US" w:eastAsia="en-US"/>
        </w:rPr>
        <w:t>the bank reconciliation had been circulated.</w:t>
      </w:r>
      <w:r w:rsidR="00A6592F">
        <w:rPr>
          <w:sz w:val="24"/>
          <w:szCs w:val="24"/>
          <w:bdr w:val="nil"/>
          <w:lang w:val="en-US" w:eastAsia="en-US"/>
        </w:rPr>
        <w:t xml:space="preserve"> It was noted that some information may be more easily </w:t>
      </w:r>
      <w:r w:rsidR="007010B7">
        <w:rPr>
          <w:sz w:val="24"/>
          <w:szCs w:val="24"/>
          <w:bdr w:val="nil"/>
          <w:lang w:val="en-US" w:eastAsia="en-US"/>
        </w:rPr>
        <w:t xml:space="preserve">demonstrated &amp; Assistant Clerk </w:t>
      </w:r>
      <w:r w:rsidR="00647CC3">
        <w:rPr>
          <w:sz w:val="24"/>
          <w:szCs w:val="24"/>
          <w:bdr w:val="nil"/>
          <w:lang w:val="en-US" w:eastAsia="en-US"/>
        </w:rPr>
        <w:t>was asked to look into this</w:t>
      </w:r>
    </w:p>
    <w:p w14:paraId="7799DE37" w14:textId="1AF3484B" w:rsidR="0033669C" w:rsidRPr="00681FA8" w:rsidRDefault="0033669C" w:rsidP="00681FA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b/>
          <w:bCs/>
          <w:sz w:val="24"/>
          <w:szCs w:val="24"/>
          <w:bdr w:val="nil"/>
          <w:lang w:val="en-US" w:eastAsia="en-US"/>
        </w:rPr>
      </w:pPr>
      <w:r>
        <w:rPr>
          <w:b/>
          <w:bCs/>
          <w:sz w:val="24"/>
          <w:szCs w:val="24"/>
          <w:bdr w:val="nil"/>
          <w:lang w:val="en-US" w:eastAsia="en-US"/>
        </w:rPr>
        <w:t xml:space="preserve">RESOLVED to approve </w:t>
      </w:r>
      <w:r w:rsidR="00E03802">
        <w:rPr>
          <w:b/>
          <w:bCs/>
          <w:sz w:val="24"/>
          <w:szCs w:val="24"/>
          <w:bdr w:val="nil"/>
          <w:lang w:val="en-US" w:eastAsia="en-US"/>
        </w:rPr>
        <w:t>bank balances &amp; reconciliation</w:t>
      </w:r>
    </w:p>
    <w:p w14:paraId="487B0AC6" w14:textId="77777777" w:rsidR="00681FA8" w:rsidRPr="00681FA8" w:rsidRDefault="00681FA8" w:rsidP="00681FA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b/>
          <w:bCs/>
          <w:sz w:val="16"/>
          <w:szCs w:val="16"/>
          <w:bdr w:val="nil"/>
          <w:lang w:val="en-US" w:eastAsia="en-US"/>
        </w:rPr>
      </w:pPr>
    </w:p>
    <w:p w14:paraId="33591F4E" w14:textId="50D93B0D" w:rsidR="00681FA8" w:rsidRP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actions for Mellor Community Association: to accept any report regarding the floor at Mellor Village Hall then to consider and approve any actions regarding reserves held against MVH floor damage </w:t>
      </w:r>
    </w:p>
    <w:p w14:paraId="7D12B0D9" w14:textId="0D809070" w:rsidR="00681FA8" w:rsidRDefault="00E03802" w:rsidP="00681FA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  <w:bdr w:val="nil"/>
          <w:lang w:val="en-US" w:eastAsia="en-US"/>
        </w:rPr>
      </w:pPr>
      <w:r>
        <w:rPr>
          <w:sz w:val="24"/>
          <w:szCs w:val="24"/>
          <w:bdr w:val="nil"/>
          <w:lang w:val="en-US" w:eastAsia="en-US"/>
        </w:rPr>
        <w:t>5.1</w:t>
      </w:r>
      <w:r>
        <w:rPr>
          <w:sz w:val="24"/>
          <w:szCs w:val="24"/>
          <w:bdr w:val="nil"/>
          <w:lang w:val="en-US" w:eastAsia="en-US"/>
        </w:rPr>
        <w:tab/>
        <w:t xml:space="preserve">Cllr. Marsden </w:t>
      </w:r>
      <w:r w:rsidR="00D84833">
        <w:rPr>
          <w:sz w:val="24"/>
          <w:szCs w:val="24"/>
          <w:bdr w:val="nil"/>
          <w:lang w:val="en-US" w:eastAsia="en-US"/>
        </w:rPr>
        <w:t>reported on a conversation with MCA Chairman &amp; that no decision would be made by MCA</w:t>
      </w:r>
      <w:r w:rsidR="00CF5791">
        <w:rPr>
          <w:sz w:val="24"/>
          <w:szCs w:val="24"/>
          <w:bdr w:val="nil"/>
          <w:lang w:val="en-US" w:eastAsia="en-US"/>
        </w:rPr>
        <w:t xml:space="preserve"> until at least the end of September</w:t>
      </w:r>
      <w:r w:rsidR="00B47344">
        <w:rPr>
          <w:sz w:val="24"/>
          <w:szCs w:val="24"/>
          <w:bdr w:val="nil"/>
          <w:lang w:val="en-US" w:eastAsia="en-US"/>
        </w:rPr>
        <w:t>. No actions were to be taken regarding reserves held.</w:t>
      </w:r>
    </w:p>
    <w:p w14:paraId="4CBC7309" w14:textId="77777777" w:rsidR="00B47344" w:rsidRPr="00681FA8" w:rsidRDefault="00B47344" w:rsidP="00681FA8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sz w:val="24"/>
          <w:szCs w:val="24"/>
          <w:bdr w:val="nil"/>
          <w:lang w:val="en-US" w:eastAsia="en-US"/>
        </w:rPr>
      </w:pPr>
    </w:p>
    <w:p w14:paraId="511779E7" w14:textId="7B66A3C2" w:rsidR="00681FA8" w:rsidRP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any financial considerations from the Play Area Working Party including update on CCTV at Village Halls. </w:t>
      </w:r>
    </w:p>
    <w:p w14:paraId="0CAC838A" w14:textId="665E0231" w:rsidR="00681FA8" w:rsidRPr="008E18E5" w:rsidRDefault="008E18E5" w:rsidP="00681FA8">
      <w:pPr>
        <w:pBdr>
          <w:top w:val="nil"/>
          <w:left w:val="nil"/>
          <w:bottom w:val="nil"/>
          <w:right w:val="nil"/>
          <w:between w:val="nil"/>
          <w:bar w:val="nil"/>
        </w:pBdr>
        <w:rPr>
          <w:sz w:val="24"/>
          <w:szCs w:val="24"/>
          <w:bdr w:val="nil"/>
          <w:lang w:val="en-US" w:eastAsia="en-US"/>
        </w:rPr>
      </w:pPr>
      <w:r w:rsidRPr="008E18E5">
        <w:rPr>
          <w:sz w:val="24"/>
          <w:szCs w:val="24"/>
          <w:bdr w:val="nil"/>
          <w:lang w:val="en-US" w:eastAsia="en-US"/>
        </w:rPr>
        <w:t>6.1</w:t>
      </w:r>
      <w:r>
        <w:rPr>
          <w:sz w:val="24"/>
          <w:szCs w:val="24"/>
          <w:bdr w:val="nil"/>
          <w:lang w:val="en-US" w:eastAsia="en-US"/>
        </w:rPr>
        <w:tab/>
        <w:t xml:space="preserve">It was noted that Play Area Working Party was to meet on 26 August 2022. It was also noted </w:t>
      </w:r>
      <w:r w:rsidR="003A3A7D">
        <w:rPr>
          <w:sz w:val="24"/>
          <w:szCs w:val="24"/>
          <w:bdr w:val="nil"/>
          <w:lang w:val="en-US" w:eastAsia="en-US"/>
        </w:rPr>
        <w:t xml:space="preserve">from the recent visit </w:t>
      </w:r>
      <w:r>
        <w:rPr>
          <w:sz w:val="24"/>
          <w:szCs w:val="24"/>
          <w:bdr w:val="nil"/>
          <w:lang w:val="en-US" w:eastAsia="en-US"/>
        </w:rPr>
        <w:t>that Chipping had a system which was hard wired</w:t>
      </w:r>
      <w:r w:rsidR="003A3A7D">
        <w:rPr>
          <w:sz w:val="24"/>
          <w:szCs w:val="24"/>
          <w:bdr w:val="nil"/>
          <w:lang w:val="en-US" w:eastAsia="en-US"/>
        </w:rPr>
        <w:t>. That syste</w:t>
      </w:r>
      <w:r w:rsidR="00AE1AE0">
        <w:rPr>
          <w:sz w:val="24"/>
          <w:szCs w:val="24"/>
          <w:bdr w:val="nil"/>
          <w:lang w:val="en-US" w:eastAsia="en-US"/>
        </w:rPr>
        <w:t xml:space="preserve">m had been installed by a company </w:t>
      </w:r>
      <w:r w:rsidR="00D75E18">
        <w:rPr>
          <w:sz w:val="24"/>
          <w:szCs w:val="24"/>
          <w:bdr w:val="nil"/>
          <w:lang w:val="en-US" w:eastAsia="en-US"/>
        </w:rPr>
        <w:t>by</w:t>
      </w:r>
      <w:r w:rsidR="00AE1AE0">
        <w:rPr>
          <w:sz w:val="24"/>
          <w:szCs w:val="24"/>
          <w:bdr w:val="nil"/>
          <w:lang w:val="en-US" w:eastAsia="en-US"/>
        </w:rPr>
        <w:t xml:space="preserve"> a Mellor resident who would informally look at the Play Area &amp; advise if he could.</w:t>
      </w:r>
    </w:p>
    <w:p w14:paraId="3B9CD3D5" w14:textId="77777777" w:rsidR="00B47344" w:rsidRPr="00681FA8" w:rsidRDefault="00B47344" w:rsidP="00681FA8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sz w:val="16"/>
          <w:szCs w:val="16"/>
          <w:bdr w:val="nil"/>
          <w:lang w:val="en-US" w:eastAsia="en-US"/>
        </w:rPr>
      </w:pPr>
    </w:p>
    <w:p w14:paraId="5DB96909" w14:textId="77777777" w:rsidR="003D11A9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any financial implications for Staff changes: handover &amp; training costs – </w:t>
      </w:r>
    </w:p>
    <w:p w14:paraId="71082907" w14:textId="7D8AB7CF" w:rsidR="00681FA8" w:rsidRDefault="003D11A9">
      <w:pPr>
        <w:pStyle w:val="ListParagraph"/>
        <w:widowControl w:val="0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585BF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</w:t>
      </w:r>
      <w:r w:rsidR="00681FA8" w:rsidRPr="00585BF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ssistant Clerk wishes to attend ILCA training as a preliminary to CiLCA  cost £120 + VAT</w:t>
      </w:r>
    </w:p>
    <w:p w14:paraId="6FD3D500" w14:textId="6FDDD431" w:rsidR="00585BF9" w:rsidRDefault="00585BF9" w:rsidP="00585B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</w:t>
      </w:r>
      <w:r w:rsidR="004A724B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ESOLVED that, as this was part of necessary training required by her contract</w:t>
      </w:r>
      <w:r w:rsidR="004237DB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 Finance Committee approved this request &amp; would notify Council at the next Council meeting.</w:t>
      </w:r>
      <w:r w:rsidR="002D7626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</w:p>
    <w:p w14:paraId="3DC5DD63" w14:textId="5CB1FAA3" w:rsidR="002D7626" w:rsidRPr="002D7626" w:rsidRDefault="002D7626" w:rsidP="00585BF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7.2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looked at potential budget figures </w:t>
      </w:r>
      <w:r w:rsidR="0010469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for the salary implications for the current year.</w:t>
      </w:r>
    </w:p>
    <w:p w14:paraId="611AE741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6026903D" w14:textId="77777777" w:rsidR="00681FA8" w:rsidRP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recommend to Council any transfers between bank accounts, or closure of any account </w:t>
      </w:r>
    </w:p>
    <w:p w14:paraId="42785604" w14:textId="6A649854" w:rsidR="00681FA8" w:rsidRDefault="00104691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8.1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</w:t>
      </w:r>
      <w:r w:rsidR="00E2674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considered that Scholarship Fund must remain as a separate account, </w:t>
      </w:r>
      <w:r w:rsidR="0045099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linked to the Registered Charity, but more detail was needed. Members then considered Investment Account &amp; </w:t>
      </w:r>
      <w:r w:rsidR="00306897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felt this should have balance transferred to Current Account, Investment Account to be closed</w:t>
      </w:r>
      <w:r w:rsidR="00D0417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Options were discussed for potential interest bearing account: this </w:t>
      </w:r>
      <w:r w:rsidR="004B42F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to be deferred but reviewed as an ongoing consideration.</w:t>
      </w:r>
    </w:p>
    <w:p w14:paraId="717434E5" w14:textId="17D2B6D2" w:rsidR="00BF3FF7" w:rsidRDefault="00BF3FF7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to recommend </w:t>
      </w:r>
      <w:r w:rsidR="00BE7B15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Council 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that Investment Account balances be transferred to current account &amp; Investment Account be closed.</w:t>
      </w:r>
    </w:p>
    <w:p w14:paraId="17163980" w14:textId="77777777" w:rsidR="00BE7B15" w:rsidRPr="00681FA8" w:rsidRDefault="00BE7B15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64AEFAAF" w14:textId="77777777" w:rsidR="004A5C55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recommend to Council the process for Internet Banking policy, with any changes this means for Financial Regulations and Standing Orders. </w:t>
      </w:r>
    </w:p>
    <w:p w14:paraId="1D88B9D6" w14:textId="4D7114B4" w:rsidR="00681FA8" w:rsidRPr="00F56DE2" w:rsidRDefault="00681FA8">
      <w:pPr>
        <w:pStyle w:val="ListParagraph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4A5C5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Draft papers regarding this item</w:t>
      </w:r>
      <w:r w:rsidR="004A5C5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had been circulated</w:t>
      </w:r>
      <w:r w:rsidR="0083480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including </w:t>
      </w:r>
      <w:r w:rsidRPr="004A5C5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discussions held with Lloyds Bank</w:t>
      </w:r>
      <w:r w:rsidR="00834801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</w:t>
      </w:r>
      <w:r w:rsidR="00F56DE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Following discussion it was</w:t>
      </w:r>
    </w:p>
    <w:p w14:paraId="1A32042A" w14:textId="5F907294" w:rsidR="00F56DE2" w:rsidRPr="00F56DE2" w:rsidRDefault="00F56DE2" w:rsidP="00F56DE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F56DE2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RESOLVED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that </w:t>
      </w:r>
      <w:r w:rsidR="001D4B97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Finance Committee recommend to Council to accept Cllr. Hymas proposal that </w:t>
      </w:r>
      <w:r w:rsidR="00DC710E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“</w:t>
      </w:r>
      <w:r w:rsidR="001D4B97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Mellor Parish move to internet banking as soon </w:t>
      </w:r>
      <w:r w:rsidR="0068182B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as feasible, but no later that 01 January 2023, with signatories </w:t>
      </w:r>
      <w:r w:rsidR="0068182B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>to remain the same (Cllrs. Brunskill, Hymas, Marsden &amp; Venables)</w:t>
      </w:r>
      <w:r w:rsidR="00B309B9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and that the implementation of the process be delegated to Mellor Parish Council Finance Committee</w:t>
      </w:r>
      <w:r w:rsidR="00DC710E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”</w:t>
      </w:r>
    </w:p>
    <w:p w14:paraId="214E0D2D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4A5C474C" w14:textId="4B457F22" w:rsidR="00681FA8" w:rsidRP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recommend to Council any changes to Scholarship Fund, with awareness that this is a Registered Charity with Mellor Parish Council as Sole Trustee </w:t>
      </w:r>
      <w:r w:rsidR="0041052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This item was dealt with at Item </w:t>
      </w:r>
      <w:r w:rsidR="00D53E3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8.</w:t>
      </w:r>
    </w:p>
    <w:p w14:paraId="5128012E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06C221FF" w14:textId="77777777" w:rsidR="00681FA8" w:rsidRPr="006221DF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&amp; recommend to Council whether LANPAC subscription should be paid as a joining fee</w:t>
      </w:r>
    </w:p>
    <w:p w14:paraId="0CA2F8AE" w14:textId="5B5A97BC" w:rsidR="006221DF" w:rsidRPr="006221DF" w:rsidRDefault="006221DF" w:rsidP="006221D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11.1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LANPAC </w:t>
      </w:r>
      <w:r w:rsidR="00797F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application form had been circulated &amp; its contents were noted</w:t>
      </w:r>
      <w:r w:rsidR="006F58D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 There was no</w:t>
      </w:r>
      <w:r w:rsidR="00FC3212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material benefit in joining</w:t>
      </w:r>
      <w:r w:rsidR="00DC0D4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and no</w:t>
      </w:r>
      <w:r w:rsidR="006F58D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recommendation to join</w:t>
      </w:r>
      <w:r w:rsidR="00797F6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</w:t>
      </w:r>
      <w:r w:rsidR="00DC0D4E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Membership </w:t>
      </w:r>
      <w:r w:rsidR="00AD689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was to be monitored.</w:t>
      </w:r>
    </w:p>
    <w:p w14:paraId="609EF6C5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43A4629C" w14:textId="2B0587E9" w:rsidR="00797F6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bookmarkStart w:id="0" w:name="_Hlk111743613"/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recommend to Council </w:t>
      </w:r>
      <w:bookmarkEnd w:id="0"/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whether any donation to NW Ambulance would be appropriate to cover costs for CPR Training</w:t>
      </w:r>
    </w:p>
    <w:p w14:paraId="251E160B" w14:textId="6181C7C4" w:rsidR="00797F68" w:rsidRPr="00681FA8" w:rsidRDefault="00797F68" w:rsidP="00797F6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12.1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92077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considered the support already provided by NW Ambulance in terms of advice &amp; potential training</w:t>
      </w:r>
      <w:r w:rsidR="002E2D0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. Signage for defibrillators was noted as needed &amp; Clerk was asked to investigate. It was </w:t>
      </w:r>
      <w:r w:rsidR="000B64DD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Finance Committee recommend </w:t>
      </w:r>
      <w:r w:rsidR="00C25742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Council </w:t>
      </w:r>
      <w:r w:rsidR="000B64DD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an initial donation of £200 </w:t>
      </w:r>
      <w:r w:rsidR="00F92F3A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for</w:t>
      </w:r>
      <w:r w:rsidR="000B64DD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NW Ambulance </w:t>
      </w:r>
    </w:p>
    <w:p w14:paraId="0A57DECC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680AE18B" w14:textId="77777777" w:rsid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&amp; recommend to Council Ribble Valley grass cutting contract for 2022/23 year (£1288.78 +VAT, an increase of 3.00% over 2021/22 price)</w:t>
      </w:r>
    </w:p>
    <w:p w14:paraId="2269EAC7" w14:textId="0BF3449D" w:rsidR="00DC61AD" w:rsidRDefault="00DC61AD" w:rsidP="00DC6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13.1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942C6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Members noted the 3% increase in grass cutting contract which was considered very reasonable</w:t>
      </w:r>
    </w:p>
    <w:p w14:paraId="0D6ABCAA" w14:textId="5188CC88" w:rsidR="00942C6F" w:rsidRPr="00681FA8" w:rsidRDefault="00942C6F" w:rsidP="00DC6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that Grass cutting contract with RVBC </w:t>
      </w:r>
      <w:r w:rsidR="00D23959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2022/23 be recommended for Council approval</w:t>
      </w:r>
    </w:p>
    <w:p w14:paraId="047B7C7F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4EE167F2" w14:textId="77777777" w:rsidR="00206C93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recommend to Council any alterations to Budget 2022.23 </w:t>
      </w:r>
    </w:p>
    <w:p w14:paraId="1063D64D" w14:textId="6ADFA539" w:rsidR="00681FA8" w:rsidRPr="00901F26" w:rsidRDefault="002F4BE6">
      <w:pPr>
        <w:pStyle w:val="ListParagraph"/>
        <w:widowControl w:val="0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The </w:t>
      </w:r>
      <w:r w:rsidR="00681FA8" w:rsidRPr="002F4BE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Existing approved Budget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had been circulated. Members </w:t>
      </w:r>
      <w:r w:rsidR="003B4D59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had also received the Actual Cashflow, showing current figures against </w:t>
      </w:r>
      <w:r w:rsidR="004C41E0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Budget. This included £5000 to Mellor Junior Football Club. Also of note was the </w:t>
      </w:r>
      <w:r w:rsidR="00F311C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contract offered by EDF for lights at War Memorial</w:t>
      </w:r>
      <w:r w:rsidR="00CE068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. No decis</w:t>
      </w:r>
      <w:r w:rsidR="00901F26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ion was made on budget alterations.</w:t>
      </w:r>
    </w:p>
    <w:p w14:paraId="40D525D9" w14:textId="566140DA" w:rsidR="00901F26" w:rsidRPr="002F4BE6" w:rsidRDefault="00901F26" w:rsidP="00901F2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RESOLVED to </w:t>
      </w:r>
      <w:r w:rsidR="0048691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inform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Council </w:t>
      </w:r>
      <w:r w:rsidR="0048691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of </w:t>
      </w:r>
      <w:r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EDF co</w:t>
      </w:r>
      <w:r w:rsidR="0048691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ntract figures &amp; recommend that EDF contract be terminated</w:t>
      </w:r>
      <w:r w:rsidR="00C02A4B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 without replacement</w:t>
      </w:r>
      <w:r w:rsidR="00AD6896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 due to the high &amp; increasing energy costs.</w:t>
      </w:r>
    </w:p>
    <w:p w14:paraId="61210A5C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924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4B9742B7" w14:textId="77777777" w:rsidR="00681FA8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Matters brought forward by members and Staff FOR INFORMATION ONLY</w:t>
      </w:r>
    </w:p>
    <w:p w14:paraId="4DDF5F40" w14:textId="5EDA9617" w:rsidR="00C02A4B" w:rsidRDefault="00C02A4B" w:rsidP="00C02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15.1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Clerk </w:t>
      </w:r>
      <w:r w:rsidR="00D04BA5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had been informed of brambles encroaching on War Memorial &amp; she was asked to seek quotes.</w:t>
      </w:r>
    </w:p>
    <w:p w14:paraId="28205F34" w14:textId="615E60C8" w:rsidR="004560C3" w:rsidRDefault="004560C3" w:rsidP="00C02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15.2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Land opposite 29 Mellor Brow had been </w:t>
      </w:r>
      <w:r w:rsidR="00FB026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researched &amp; found to be Parish Council owned. Assistant Clerk was to investigate </w:t>
      </w:r>
      <w:r w:rsidR="008302C4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registering this with Land Registry.</w:t>
      </w:r>
    </w:p>
    <w:p w14:paraId="4A3F6997" w14:textId="6029A032" w:rsidR="00074D74" w:rsidRDefault="00074D74" w:rsidP="00C02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15.3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Previous discussion had included </w:t>
      </w:r>
      <w:r w:rsidR="00EE29E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joining any Asset Committee as part of Finance Committee. This was to be an urgent agenda item, with Terms of Reference to be agreed by Council</w:t>
      </w:r>
    </w:p>
    <w:p w14:paraId="6171B0C7" w14:textId="565C7A8C" w:rsidR="0001638B" w:rsidRDefault="0001638B" w:rsidP="00C02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15.4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Future budget discussion item may need to include the additional staff time taken up with F</w:t>
      </w:r>
      <w:r w:rsidR="00860D8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reedo</w:t>
      </w:r>
      <w:r w:rsidR="00E3467A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m</w:t>
      </w:r>
      <w:r w:rsidR="00860D8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O</w:t>
      </w:r>
      <w:r w:rsidR="00860D8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f 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I</w:t>
      </w:r>
      <w:r w:rsidR="00860D8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nformation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requests</w:t>
      </w:r>
      <w:r w:rsidR="00F2027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particularly if this leads to further </w:t>
      </w:r>
      <w:r w:rsidR="00860D8F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involvement by Information Commission</w:t>
      </w:r>
      <w:r w:rsidR="00F2027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</w:p>
    <w:p w14:paraId="1ADBC18F" w14:textId="207C225F" w:rsidR="00E3467A" w:rsidRPr="00681FA8" w:rsidRDefault="007D4B40" w:rsidP="00C02A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15.5</w:t>
      </w:r>
      <w:r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ab/>
        <w:t>Following a recent incident when a payment could not be made to a new contractor</w:t>
      </w:r>
      <w:r w:rsidR="007F15F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, Cllr. Marsden agreed to research a </w:t>
      </w:r>
      <w:r w:rsidR="00283F38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purchase order process</w:t>
      </w:r>
      <w:r w:rsidR="006F588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so that any suppliers would be aware of arrangements</w:t>
      </w:r>
      <w:r w:rsidR="007F15F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6931ED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 xml:space="preserve">for </w:t>
      </w:r>
      <w:r w:rsidR="007F15FB"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  <w:t>approval of payment between Council meetings.</w:t>
      </w:r>
    </w:p>
    <w:p w14:paraId="04E7316A" w14:textId="77777777" w:rsidR="00681FA8" w:rsidRPr="00681FA8" w:rsidRDefault="00681FA8" w:rsidP="00681F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eastAsia="Arial"/>
          <w:b/>
          <w:bCs/>
          <w:color w:val="000000"/>
          <w:sz w:val="16"/>
          <w:szCs w:val="16"/>
          <w:u w:color="000000"/>
          <w:bdr w:val="nil"/>
          <w:lang w:val="en-US" w:eastAsia="en-GB"/>
        </w:rPr>
      </w:pPr>
    </w:p>
    <w:p w14:paraId="345F5533" w14:textId="0A1271EC" w:rsidR="00681FA8" w:rsidRPr="00127D77" w:rsidRDefault="00681FA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 w:hanging="36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681FA8">
        <w:rPr>
          <w:rFonts w:eastAsia="Trebuchet MS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set the date for the next Meeting </w:t>
      </w:r>
    </w:p>
    <w:p w14:paraId="74B93B1C" w14:textId="59B2706A" w:rsidR="00127D77" w:rsidRPr="00681FA8" w:rsidRDefault="00127D77" w:rsidP="00127D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16.1</w:t>
      </w:r>
      <w:r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Date of next Finance Committee Meeting was set for </w:t>
      </w:r>
      <w:r w:rsidR="000C5FE7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29 September 2022, to consider draft budget with requests for items from Council</w:t>
      </w:r>
      <w:r w:rsidR="00EC6828">
        <w:rPr>
          <w:rFonts w:eastAsia="Trebuchet MS"/>
          <w:color w:val="000000"/>
          <w:sz w:val="24"/>
          <w:szCs w:val="24"/>
          <w:u w:color="000000"/>
          <w:bdr w:val="nil"/>
          <w:lang w:val="en-US" w:eastAsia="en-GB"/>
        </w:rPr>
        <w:t>. It was noted that Council would meet on 06 October 2022</w:t>
      </w:r>
    </w:p>
    <w:p w14:paraId="2D20D217" w14:textId="5D98A10D" w:rsidR="0048751C" w:rsidRPr="009B7C2F" w:rsidRDefault="0048751C" w:rsidP="0048751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720"/>
        <w:rPr>
          <w:rFonts w:eastAsia="Arial"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46AB45EA" w14:textId="77777777" w:rsidR="00385357" w:rsidRPr="00385357" w:rsidRDefault="00385357" w:rsidP="0038535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360"/>
        <w:rPr>
          <w:b/>
          <w:bCs/>
          <w:sz w:val="24"/>
          <w:szCs w:val="24"/>
        </w:rPr>
      </w:pPr>
    </w:p>
    <w:p w14:paraId="5A323C83" w14:textId="4F762688" w:rsidR="00C548CF" w:rsidRDefault="006E6D6A" w:rsidP="007D6ED7">
      <w:pPr>
        <w:ind w:firstLine="720"/>
        <w:rPr>
          <w:rFonts w:eastAsia="Trebuchet MS"/>
          <w:b/>
          <w:bCs/>
          <w:sz w:val="24"/>
          <w:szCs w:val="24"/>
          <w:lang w:val="en-US"/>
        </w:rPr>
      </w:pPr>
      <w:r>
        <w:rPr>
          <w:rFonts w:eastAsia="Trebuchet MS"/>
          <w:b/>
          <w:bCs/>
          <w:sz w:val="24"/>
          <w:szCs w:val="24"/>
          <w:lang w:val="en-US"/>
        </w:rPr>
        <w:t xml:space="preserve">Chairman thanked all for their input &amp; closed the meeting at </w:t>
      </w:r>
      <w:r w:rsidR="007D6ED7">
        <w:rPr>
          <w:rFonts w:eastAsia="Trebuchet MS"/>
          <w:b/>
          <w:bCs/>
          <w:sz w:val="24"/>
          <w:szCs w:val="24"/>
          <w:lang w:val="en-US"/>
        </w:rPr>
        <w:t>8.</w:t>
      </w:r>
      <w:r w:rsidR="00EC6828">
        <w:rPr>
          <w:rFonts w:eastAsia="Trebuchet MS"/>
          <w:b/>
          <w:bCs/>
          <w:sz w:val="24"/>
          <w:szCs w:val="24"/>
          <w:lang w:val="en-US"/>
        </w:rPr>
        <w:t>20</w:t>
      </w:r>
      <w:r w:rsidR="00C55C86">
        <w:rPr>
          <w:rFonts w:eastAsia="Trebuchet MS"/>
          <w:b/>
          <w:bCs/>
          <w:sz w:val="24"/>
          <w:szCs w:val="24"/>
          <w:lang w:val="en-US"/>
        </w:rPr>
        <w:t xml:space="preserve"> </w:t>
      </w:r>
      <w:r w:rsidR="00254C3D">
        <w:rPr>
          <w:rFonts w:eastAsia="Trebuchet MS"/>
          <w:b/>
          <w:bCs/>
          <w:sz w:val="24"/>
          <w:szCs w:val="24"/>
          <w:lang w:val="en-US"/>
        </w:rPr>
        <w:t>pm</w:t>
      </w:r>
    </w:p>
    <w:sectPr w:rsidR="00C548CF" w:rsidSect="00457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54" w:footer="340" w:gutter="0"/>
      <w:pgNumType w:start="3"/>
      <w:cols w:space="72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4A14" w14:textId="77777777" w:rsidR="003032AF" w:rsidRDefault="003032AF">
      <w:r>
        <w:separator/>
      </w:r>
    </w:p>
  </w:endnote>
  <w:endnote w:type="continuationSeparator" w:id="0">
    <w:p w14:paraId="68FD0A9C" w14:textId="77777777" w:rsidR="003032AF" w:rsidRDefault="0030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161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D985" w14:textId="77777777" w:rsidR="00E3108C" w:rsidRDefault="00E31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5AC1" w14:textId="77777777" w:rsidR="00E3108C" w:rsidRDefault="00E31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104E" w14:textId="77777777" w:rsidR="00E3108C" w:rsidRDefault="00E31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5E12" w14:textId="77777777" w:rsidR="003032AF" w:rsidRDefault="003032AF">
      <w:r>
        <w:separator/>
      </w:r>
    </w:p>
  </w:footnote>
  <w:footnote w:type="continuationSeparator" w:id="0">
    <w:p w14:paraId="7FB7529D" w14:textId="77777777" w:rsidR="003032AF" w:rsidRDefault="0030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3FFD" w14:textId="137F463F" w:rsidR="005C12B7" w:rsidRDefault="006931ED">
    <w:pPr>
      <w:pStyle w:val="Header"/>
      <w:jc w:val="right"/>
    </w:pPr>
    <w:r>
      <w:rPr>
        <w:noProof/>
      </w:rPr>
      <w:pict w14:anchorId="3E09A8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464204" o:spid="_x0000_s1026" type="#_x0000_t136" style="position:absolute;left:0;text-align:left;margin-left:0;margin-top:0;width:649.3pt;height:88.5pt;rotation:315;z-index:-251655168;mso-position-horizontal:center;mso-position-horizontal-relative:margin;mso-position-vertical:center;mso-position-vertical-relative:margin" o:allowincell="f" fillcolor="#a8d08d [1945]" stroked="f">
          <v:textpath style="font-family:&quot;Calibri&quot;;font-size:1pt" string="DRAFT until approved &amp; signed"/>
          <w10:wrap anchorx="margin" anchory="margin"/>
        </v:shape>
      </w:pict>
    </w:r>
    <w:sdt>
      <w:sdtPr>
        <w:id w:val="-101344740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C12B7">
          <w:fldChar w:fldCharType="begin"/>
        </w:r>
        <w:r w:rsidR="005C12B7">
          <w:instrText xml:space="preserve"> PAGE   \* MERGEFORMAT </w:instrText>
        </w:r>
        <w:r w:rsidR="005C12B7">
          <w:fldChar w:fldCharType="separate"/>
        </w:r>
        <w:r w:rsidR="005C12B7">
          <w:rPr>
            <w:noProof/>
          </w:rPr>
          <w:t>2</w:t>
        </w:r>
        <w:r w:rsidR="005C12B7">
          <w:rPr>
            <w:noProof/>
          </w:rPr>
          <w:fldChar w:fldCharType="end"/>
        </w:r>
      </w:sdtContent>
    </w:sdt>
  </w:p>
  <w:p w14:paraId="058F1C8D" w14:textId="20D34290" w:rsidR="00C548CF" w:rsidRDefault="00C548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A8E4" w14:textId="52660DBB" w:rsidR="00C548CF" w:rsidRDefault="006931ED">
    <w:pPr>
      <w:pStyle w:val="Header"/>
      <w:jc w:val="right"/>
    </w:pPr>
    <w:r>
      <w:rPr>
        <w:noProof/>
      </w:rPr>
      <w:pict w14:anchorId="5B9732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464205" o:spid="_x0000_s1027" type="#_x0000_t136" style="position:absolute;left:0;text-align:left;margin-left:0;margin-top:0;width:649.3pt;height:88.5pt;rotation:315;z-index:-251653120;mso-position-horizontal:center;mso-position-horizontal-relative:margin;mso-position-vertical:center;mso-position-vertical-relative:margin" o:allowincell="f" fillcolor="#a8d08d [1945]" stroked="f">
          <v:textpath style="font-family:&quot;Calibri&quot;;font-size:1pt" string="DRAFT until approved &amp; signed"/>
          <w10:wrap anchorx="margin" anchory="margin"/>
        </v:shape>
      </w:pict>
    </w:r>
    <w:r w:rsidR="006E6D6A">
      <w:fldChar w:fldCharType="begin"/>
    </w:r>
    <w:r w:rsidR="006E6D6A">
      <w:instrText xml:space="preserve"> PAGE </w:instrText>
    </w:r>
    <w:r w:rsidR="006E6D6A">
      <w:fldChar w:fldCharType="separate"/>
    </w:r>
    <w:r w:rsidR="006E6D6A">
      <w:t>5</w:t>
    </w:r>
    <w:r w:rsidR="006E6D6A">
      <w:fldChar w:fldCharType="end"/>
    </w:r>
  </w:p>
  <w:p w14:paraId="68C82EE8" w14:textId="77777777" w:rsidR="00C548CF" w:rsidRDefault="00C5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8AB1" w14:textId="16BEC626" w:rsidR="00E3108C" w:rsidRDefault="006931ED">
    <w:pPr>
      <w:pStyle w:val="Header"/>
    </w:pPr>
    <w:r>
      <w:rPr>
        <w:noProof/>
      </w:rPr>
      <w:pict w14:anchorId="248ED6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464203" o:spid="_x0000_s1025" type="#_x0000_t136" style="position:absolute;margin-left:0;margin-top:0;width:649.3pt;height:88.5pt;rotation:315;z-index:-251657216;mso-position-horizontal:center;mso-position-horizontal-relative:margin;mso-position-vertical:center;mso-position-vertical-relative:margin" o:allowincell="f" fillcolor="#a8d08d [1945]" stroked="f">
          <v:textpath style="font-family:&quot;Calibri&quot;;font-size:1pt" string="DRAFT until approved &amp; sig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ImportedStyle13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8"/>
    <w:multiLevelType w:val="multilevel"/>
    <w:tmpl w:val="00000008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A290019"/>
    <w:multiLevelType w:val="multilevel"/>
    <w:tmpl w:val="EDAA57D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6CC60B9"/>
    <w:multiLevelType w:val="multilevel"/>
    <w:tmpl w:val="EE68D05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1150E2"/>
    <w:multiLevelType w:val="hybridMultilevel"/>
    <w:tmpl w:val="3BD82C82"/>
    <w:numStyleLink w:val="ImportedStyle1"/>
  </w:abstractNum>
  <w:abstractNum w:abstractNumId="16" w15:restartNumberingAfterBreak="0">
    <w:nsid w:val="5F3E1F80"/>
    <w:multiLevelType w:val="multilevel"/>
    <w:tmpl w:val="40B61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566F10"/>
    <w:multiLevelType w:val="multilevel"/>
    <w:tmpl w:val="FF76DA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1440568281">
    <w:abstractNumId w:val="0"/>
  </w:num>
  <w:num w:numId="2" w16cid:durableId="1667049039">
    <w:abstractNumId w:val="13"/>
  </w:num>
  <w:num w:numId="3" w16cid:durableId="1299216609">
    <w:abstractNumId w:val="12"/>
  </w:num>
  <w:num w:numId="4" w16cid:durableId="1794247484">
    <w:abstractNumId w:val="15"/>
  </w:num>
  <w:num w:numId="5" w16cid:durableId="568269332">
    <w:abstractNumId w:val="14"/>
  </w:num>
  <w:num w:numId="6" w16cid:durableId="1746027695">
    <w:abstractNumId w:val="16"/>
  </w:num>
  <w:num w:numId="7" w16cid:durableId="539052463">
    <w:abstractNumId w:val="17"/>
  </w:num>
  <w:num w:numId="8" w16cid:durableId="16339798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F"/>
    <w:rsid w:val="00004105"/>
    <w:rsid w:val="0000424E"/>
    <w:rsid w:val="0001016A"/>
    <w:rsid w:val="00013552"/>
    <w:rsid w:val="0001638B"/>
    <w:rsid w:val="00020888"/>
    <w:rsid w:val="00020D97"/>
    <w:rsid w:val="00021674"/>
    <w:rsid w:val="00023BD3"/>
    <w:rsid w:val="00023EE0"/>
    <w:rsid w:val="000264E3"/>
    <w:rsid w:val="00031478"/>
    <w:rsid w:val="0003381B"/>
    <w:rsid w:val="00033A5A"/>
    <w:rsid w:val="00035B32"/>
    <w:rsid w:val="00037EF7"/>
    <w:rsid w:val="0004060D"/>
    <w:rsid w:val="0004083D"/>
    <w:rsid w:val="000428AE"/>
    <w:rsid w:val="00051DE8"/>
    <w:rsid w:val="000534F3"/>
    <w:rsid w:val="00054267"/>
    <w:rsid w:val="00054B07"/>
    <w:rsid w:val="000612E8"/>
    <w:rsid w:val="00064774"/>
    <w:rsid w:val="00064B69"/>
    <w:rsid w:val="00074D74"/>
    <w:rsid w:val="00074FCD"/>
    <w:rsid w:val="0007669D"/>
    <w:rsid w:val="00077705"/>
    <w:rsid w:val="000836C9"/>
    <w:rsid w:val="00084585"/>
    <w:rsid w:val="000923CA"/>
    <w:rsid w:val="00097412"/>
    <w:rsid w:val="000A33D7"/>
    <w:rsid w:val="000A47EB"/>
    <w:rsid w:val="000A48BB"/>
    <w:rsid w:val="000A4D3B"/>
    <w:rsid w:val="000B3DA7"/>
    <w:rsid w:val="000B4BA5"/>
    <w:rsid w:val="000B64DD"/>
    <w:rsid w:val="000B6A88"/>
    <w:rsid w:val="000C0DF5"/>
    <w:rsid w:val="000C4AB4"/>
    <w:rsid w:val="000C4C26"/>
    <w:rsid w:val="000C52CA"/>
    <w:rsid w:val="000C546F"/>
    <w:rsid w:val="000C5FE7"/>
    <w:rsid w:val="000C72E7"/>
    <w:rsid w:val="000C7C5B"/>
    <w:rsid w:val="000E0507"/>
    <w:rsid w:val="000E1018"/>
    <w:rsid w:val="000E2AD7"/>
    <w:rsid w:val="0010175F"/>
    <w:rsid w:val="00104691"/>
    <w:rsid w:val="00106F2A"/>
    <w:rsid w:val="0011054F"/>
    <w:rsid w:val="00110A5A"/>
    <w:rsid w:val="0011138B"/>
    <w:rsid w:val="00113956"/>
    <w:rsid w:val="00117DE1"/>
    <w:rsid w:val="00120CF6"/>
    <w:rsid w:val="00122A52"/>
    <w:rsid w:val="00122AF0"/>
    <w:rsid w:val="00123A3B"/>
    <w:rsid w:val="00127D77"/>
    <w:rsid w:val="001435CB"/>
    <w:rsid w:val="00146131"/>
    <w:rsid w:val="00147504"/>
    <w:rsid w:val="00150BB5"/>
    <w:rsid w:val="0015160E"/>
    <w:rsid w:val="00153788"/>
    <w:rsid w:val="0015424F"/>
    <w:rsid w:val="00160E1D"/>
    <w:rsid w:val="00164C06"/>
    <w:rsid w:val="00167D7A"/>
    <w:rsid w:val="00177610"/>
    <w:rsid w:val="00180760"/>
    <w:rsid w:val="00180A26"/>
    <w:rsid w:val="00187787"/>
    <w:rsid w:val="00194ADF"/>
    <w:rsid w:val="00196989"/>
    <w:rsid w:val="001A1A9E"/>
    <w:rsid w:val="001A31AE"/>
    <w:rsid w:val="001A43B0"/>
    <w:rsid w:val="001A75C4"/>
    <w:rsid w:val="001B0824"/>
    <w:rsid w:val="001B53CF"/>
    <w:rsid w:val="001B5981"/>
    <w:rsid w:val="001B5FF1"/>
    <w:rsid w:val="001C3E96"/>
    <w:rsid w:val="001C7047"/>
    <w:rsid w:val="001D1F16"/>
    <w:rsid w:val="001D4B97"/>
    <w:rsid w:val="001D50D4"/>
    <w:rsid w:val="001E0C7B"/>
    <w:rsid w:val="001E558A"/>
    <w:rsid w:val="001E6970"/>
    <w:rsid w:val="001F2183"/>
    <w:rsid w:val="001F77FA"/>
    <w:rsid w:val="001F7F19"/>
    <w:rsid w:val="00205BBF"/>
    <w:rsid w:val="00206C93"/>
    <w:rsid w:val="002071B0"/>
    <w:rsid w:val="0021203E"/>
    <w:rsid w:val="0021399D"/>
    <w:rsid w:val="00214406"/>
    <w:rsid w:val="00220D73"/>
    <w:rsid w:val="00224462"/>
    <w:rsid w:val="002274FB"/>
    <w:rsid w:val="00231F1C"/>
    <w:rsid w:val="00232A2E"/>
    <w:rsid w:val="00233E17"/>
    <w:rsid w:val="002353B8"/>
    <w:rsid w:val="002445B5"/>
    <w:rsid w:val="00246232"/>
    <w:rsid w:val="00250265"/>
    <w:rsid w:val="002521C8"/>
    <w:rsid w:val="0025479B"/>
    <w:rsid w:val="00254C3D"/>
    <w:rsid w:val="0026085F"/>
    <w:rsid w:val="0026422C"/>
    <w:rsid w:val="00264AE8"/>
    <w:rsid w:val="00265885"/>
    <w:rsid w:val="00270432"/>
    <w:rsid w:val="0027193A"/>
    <w:rsid w:val="00274DF2"/>
    <w:rsid w:val="00281050"/>
    <w:rsid w:val="00281408"/>
    <w:rsid w:val="002839BE"/>
    <w:rsid w:val="00283F38"/>
    <w:rsid w:val="0028639C"/>
    <w:rsid w:val="00287217"/>
    <w:rsid w:val="00291E6A"/>
    <w:rsid w:val="002A16C7"/>
    <w:rsid w:val="002A51BB"/>
    <w:rsid w:val="002A6948"/>
    <w:rsid w:val="002A6EBB"/>
    <w:rsid w:val="002B74FF"/>
    <w:rsid w:val="002C04A4"/>
    <w:rsid w:val="002C0705"/>
    <w:rsid w:val="002C632B"/>
    <w:rsid w:val="002D4156"/>
    <w:rsid w:val="002D5046"/>
    <w:rsid w:val="002D7626"/>
    <w:rsid w:val="002E21B5"/>
    <w:rsid w:val="002E2D05"/>
    <w:rsid w:val="002E5346"/>
    <w:rsid w:val="002F00EC"/>
    <w:rsid w:val="002F1296"/>
    <w:rsid w:val="002F4BE6"/>
    <w:rsid w:val="002F78BF"/>
    <w:rsid w:val="00300D59"/>
    <w:rsid w:val="003032AF"/>
    <w:rsid w:val="00306897"/>
    <w:rsid w:val="00310A9F"/>
    <w:rsid w:val="00314027"/>
    <w:rsid w:val="003325B8"/>
    <w:rsid w:val="0033340C"/>
    <w:rsid w:val="00333522"/>
    <w:rsid w:val="0033669C"/>
    <w:rsid w:val="003432EB"/>
    <w:rsid w:val="00344120"/>
    <w:rsid w:val="00345260"/>
    <w:rsid w:val="00351C66"/>
    <w:rsid w:val="00353D42"/>
    <w:rsid w:val="00354BFA"/>
    <w:rsid w:val="00355A95"/>
    <w:rsid w:val="00355AED"/>
    <w:rsid w:val="00357641"/>
    <w:rsid w:val="0036667F"/>
    <w:rsid w:val="003666FE"/>
    <w:rsid w:val="003678EE"/>
    <w:rsid w:val="00367D5A"/>
    <w:rsid w:val="003757F4"/>
    <w:rsid w:val="00375E31"/>
    <w:rsid w:val="00375E98"/>
    <w:rsid w:val="00380A49"/>
    <w:rsid w:val="0038142E"/>
    <w:rsid w:val="00383299"/>
    <w:rsid w:val="00385357"/>
    <w:rsid w:val="00386691"/>
    <w:rsid w:val="00386D75"/>
    <w:rsid w:val="003938B4"/>
    <w:rsid w:val="003950EE"/>
    <w:rsid w:val="003A3A7D"/>
    <w:rsid w:val="003A6C73"/>
    <w:rsid w:val="003B023B"/>
    <w:rsid w:val="003B365F"/>
    <w:rsid w:val="003B4D59"/>
    <w:rsid w:val="003B5A39"/>
    <w:rsid w:val="003B72D9"/>
    <w:rsid w:val="003C12C7"/>
    <w:rsid w:val="003C5521"/>
    <w:rsid w:val="003D11A9"/>
    <w:rsid w:val="003D13FD"/>
    <w:rsid w:val="003D29EE"/>
    <w:rsid w:val="003D3C69"/>
    <w:rsid w:val="003E3E29"/>
    <w:rsid w:val="00401781"/>
    <w:rsid w:val="004045CB"/>
    <w:rsid w:val="00404DE0"/>
    <w:rsid w:val="00405894"/>
    <w:rsid w:val="0041052A"/>
    <w:rsid w:val="0041344F"/>
    <w:rsid w:val="0041670C"/>
    <w:rsid w:val="00417D29"/>
    <w:rsid w:val="004237DB"/>
    <w:rsid w:val="00424F7D"/>
    <w:rsid w:val="00427D2F"/>
    <w:rsid w:val="004308AB"/>
    <w:rsid w:val="00435B2D"/>
    <w:rsid w:val="00436885"/>
    <w:rsid w:val="00441511"/>
    <w:rsid w:val="00445787"/>
    <w:rsid w:val="004479F8"/>
    <w:rsid w:val="00450991"/>
    <w:rsid w:val="004560C3"/>
    <w:rsid w:val="0045698D"/>
    <w:rsid w:val="00457331"/>
    <w:rsid w:val="00457553"/>
    <w:rsid w:val="004631EB"/>
    <w:rsid w:val="00467EE0"/>
    <w:rsid w:val="0047047E"/>
    <w:rsid w:val="00471CDF"/>
    <w:rsid w:val="004723B2"/>
    <w:rsid w:val="00472658"/>
    <w:rsid w:val="00472A9C"/>
    <w:rsid w:val="004741DB"/>
    <w:rsid w:val="00480DB4"/>
    <w:rsid w:val="004817BD"/>
    <w:rsid w:val="00483DA2"/>
    <w:rsid w:val="00485588"/>
    <w:rsid w:val="00485E2D"/>
    <w:rsid w:val="00486918"/>
    <w:rsid w:val="0048751C"/>
    <w:rsid w:val="004877E0"/>
    <w:rsid w:val="00494079"/>
    <w:rsid w:val="00495E2B"/>
    <w:rsid w:val="004A0637"/>
    <w:rsid w:val="004A2DAD"/>
    <w:rsid w:val="004A5C55"/>
    <w:rsid w:val="004A724B"/>
    <w:rsid w:val="004B0298"/>
    <w:rsid w:val="004B42FA"/>
    <w:rsid w:val="004B4CF0"/>
    <w:rsid w:val="004C41E0"/>
    <w:rsid w:val="004D0C80"/>
    <w:rsid w:val="004D0D90"/>
    <w:rsid w:val="004F34D5"/>
    <w:rsid w:val="004F56FC"/>
    <w:rsid w:val="004F6CD3"/>
    <w:rsid w:val="0050483F"/>
    <w:rsid w:val="00505D0D"/>
    <w:rsid w:val="00506432"/>
    <w:rsid w:val="00506A5E"/>
    <w:rsid w:val="005079F5"/>
    <w:rsid w:val="00511B5C"/>
    <w:rsid w:val="0052380B"/>
    <w:rsid w:val="005267A4"/>
    <w:rsid w:val="00536EBA"/>
    <w:rsid w:val="005373F2"/>
    <w:rsid w:val="005564D6"/>
    <w:rsid w:val="00557362"/>
    <w:rsid w:val="00557585"/>
    <w:rsid w:val="005608F2"/>
    <w:rsid w:val="00560AC2"/>
    <w:rsid w:val="00564B47"/>
    <w:rsid w:val="0057028B"/>
    <w:rsid w:val="005703C2"/>
    <w:rsid w:val="00572BAA"/>
    <w:rsid w:val="00582750"/>
    <w:rsid w:val="00585BF9"/>
    <w:rsid w:val="00593D6A"/>
    <w:rsid w:val="005A0A39"/>
    <w:rsid w:val="005A2927"/>
    <w:rsid w:val="005A357E"/>
    <w:rsid w:val="005A5284"/>
    <w:rsid w:val="005A5996"/>
    <w:rsid w:val="005B5960"/>
    <w:rsid w:val="005C0769"/>
    <w:rsid w:val="005C12B7"/>
    <w:rsid w:val="005C44CC"/>
    <w:rsid w:val="005C4655"/>
    <w:rsid w:val="005D7063"/>
    <w:rsid w:val="005E02A6"/>
    <w:rsid w:val="005E3FD6"/>
    <w:rsid w:val="005F2158"/>
    <w:rsid w:val="005F41A0"/>
    <w:rsid w:val="005F52ED"/>
    <w:rsid w:val="005F74E3"/>
    <w:rsid w:val="00600EEF"/>
    <w:rsid w:val="0060126D"/>
    <w:rsid w:val="0060476E"/>
    <w:rsid w:val="00604AA1"/>
    <w:rsid w:val="00606F6C"/>
    <w:rsid w:val="006135BB"/>
    <w:rsid w:val="00614B31"/>
    <w:rsid w:val="006159DB"/>
    <w:rsid w:val="00617096"/>
    <w:rsid w:val="00621C02"/>
    <w:rsid w:val="00621FFF"/>
    <w:rsid w:val="006221DF"/>
    <w:rsid w:val="0062271E"/>
    <w:rsid w:val="006340D1"/>
    <w:rsid w:val="00642126"/>
    <w:rsid w:val="00643012"/>
    <w:rsid w:val="00647AA6"/>
    <w:rsid w:val="00647CC3"/>
    <w:rsid w:val="00652948"/>
    <w:rsid w:val="0065309C"/>
    <w:rsid w:val="00654324"/>
    <w:rsid w:val="006553F0"/>
    <w:rsid w:val="006610E8"/>
    <w:rsid w:val="00664077"/>
    <w:rsid w:val="0066629A"/>
    <w:rsid w:val="00680837"/>
    <w:rsid w:val="0068182B"/>
    <w:rsid w:val="00681FA8"/>
    <w:rsid w:val="00683264"/>
    <w:rsid w:val="006842FF"/>
    <w:rsid w:val="00685A0A"/>
    <w:rsid w:val="0069175D"/>
    <w:rsid w:val="0069187A"/>
    <w:rsid w:val="00692725"/>
    <w:rsid w:val="006931ED"/>
    <w:rsid w:val="00694544"/>
    <w:rsid w:val="00694745"/>
    <w:rsid w:val="00697D14"/>
    <w:rsid w:val="006A4140"/>
    <w:rsid w:val="006A56EB"/>
    <w:rsid w:val="006A609E"/>
    <w:rsid w:val="006A6980"/>
    <w:rsid w:val="006B08AA"/>
    <w:rsid w:val="006B1FA4"/>
    <w:rsid w:val="006B21AE"/>
    <w:rsid w:val="006B391D"/>
    <w:rsid w:val="006B50CD"/>
    <w:rsid w:val="006B7BA0"/>
    <w:rsid w:val="006C1B9B"/>
    <w:rsid w:val="006C2D6F"/>
    <w:rsid w:val="006C2EB2"/>
    <w:rsid w:val="006C653F"/>
    <w:rsid w:val="006D0FCB"/>
    <w:rsid w:val="006D22B9"/>
    <w:rsid w:val="006D441C"/>
    <w:rsid w:val="006D6FA3"/>
    <w:rsid w:val="006E6D6A"/>
    <w:rsid w:val="006E7516"/>
    <w:rsid w:val="006E78B3"/>
    <w:rsid w:val="006F29FC"/>
    <w:rsid w:val="006F4FD6"/>
    <w:rsid w:val="006F588B"/>
    <w:rsid w:val="006F58DF"/>
    <w:rsid w:val="006F5DC0"/>
    <w:rsid w:val="006F7BE7"/>
    <w:rsid w:val="007002E1"/>
    <w:rsid w:val="007010B7"/>
    <w:rsid w:val="00703996"/>
    <w:rsid w:val="007056D2"/>
    <w:rsid w:val="007129A1"/>
    <w:rsid w:val="00713408"/>
    <w:rsid w:val="00715621"/>
    <w:rsid w:val="0072043C"/>
    <w:rsid w:val="007224C5"/>
    <w:rsid w:val="007235FB"/>
    <w:rsid w:val="00724FB0"/>
    <w:rsid w:val="00733A5E"/>
    <w:rsid w:val="00733D69"/>
    <w:rsid w:val="007443EC"/>
    <w:rsid w:val="007451C9"/>
    <w:rsid w:val="00746406"/>
    <w:rsid w:val="00753FBD"/>
    <w:rsid w:val="00754874"/>
    <w:rsid w:val="00755BFA"/>
    <w:rsid w:val="0075777E"/>
    <w:rsid w:val="0076363C"/>
    <w:rsid w:val="0076593B"/>
    <w:rsid w:val="00770E47"/>
    <w:rsid w:val="00774C3E"/>
    <w:rsid w:val="00774F3A"/>
    <w:rsid w:val="00775884"/>
    <w:rsid w:val="00776F0B"/>
    <w:rsid w:val="007811CD"/>
    <w:rsid w:val="00783B8B"/>
    <w:rsid w:val="00786293"/>
    <w:rsid w:val="0079347B"/>
    <w:rsid w:val="00793568"/>
    <w:rsid w:val="007969F2"/>
    <w:rsid w:val="00797F68"/>
    <w:rsid w:val="007A20FB"/>
    <w:rsid w:val="007A23B0"/>
    <w:rsid w:val="007B08DF"/>
    <w:rsid w:val="007B08FA"/>
    <w:rsid w:val="007B1491"/>
    <w:rsid w:val="007B2A4E"/>
    <w:rsid w:val="007B34C5"/>
    <w:rsid w:val="007B4DDF"/>
    <w:rsid w:val="007C06EC"/>
    <w:rsid w:val="007C0FC5"/>
    <w:rsid w:val="007C3C19"/>
    <w:rsid w:val="007D4B40"/>
    <w:rsid w:val="007D60F0"/>
    <w:rsid w:val="007D6890"/>
    <w:rsid w:val="007D6ED7"/>
    <w:rsid w:val="007F1224"/>
    <w:rsid w:val="007F15FB"/>
    <w:rsid w:val="007F1C2B"/>
    <w:rsid w:val="007F646D"/>
    <w:rsid w:val="00804530"/>
    <w:rsid w:val="0081685D"/>
    <w:rsid w:val="00827E3C"/>
    <w:rsid w:val="008302C4"/>
    <w:rsid w:val="008320F7"/>
    <w:rsid w:val="008322FB"/>
    <w:rsid w:val="00832BCD"/>
    <w:rsid w:val="00834801"/>
    <w:rsid w:val="00834C75"/>
    <w:rsid w:val="008373E3"/>
    <w:rsid w:val="008469E6"/>
    <w:rsid w:val="0084705A"/>
    <w:rsid w:val="00847C48"/>
    <w:rsid w:val="00847F9F"/>
    <w:rsid w:val="00850E27"/>
    <w:rsid w:val="008515CE"/>
    <w:rsid w:val="00853D3C"/>
    <w:rsid w:val="0085748A"/>
    <w:rsid w:val="008578DC"/>
    <w:rsid w:val="00860153"/>
    <w:rsid w:val="00860D8F"/>
    <w:rsid w:val="0086102F"/>
    <w:rsid w:val="00863ED3"/>
    <w:rsid w:val="00863FAD"/>
    <w:rsid w:val="00870BBE"/>
    <w:rsid w:val="008734DC"/>
    <w:rsid w:val="0087411E"/>
    <w:rsid w:val="0087786C"/>
    <w:rsid w:val="00877A5C"/>
    <w:rsid w:val="0088050A"/>
    <w:rsid w:val="00883625"/>
    <w:rsid w:val="00883C78"/>
    <w:rsid w:val="00883D77"/>
    <w:rsid w:val="00886A3C"/>
    <w:rsid w:val="00897CFE"/>
    <w:rsid w:val="008A140D"/>
    <w:rsid w:val="008A4BAD"/>
    <w:rsid w:val="008A4BD0"/>
    <w:rsid w:val="008A6A9A"/>
    <w:rsid w:val="008A7F89"/>
    <w:rsid w:val="008B306B"/>
    <w:rsid w:val="008B3EEF"/>
    <w:rsid w:val="008C002E"/>
    <w:rsid w:val="008C14C1"/>
    <w:rsid w:val="008C18C4"/>
    <w:rsid w:val="008C557F"/>
    <w:rsid w:val="008C5D00"/>
    <w:rsid w:val="008C72EA"/>
    <w:rsid w:val="008D1242"/>
    <w:rsid w:val="008D5930"/>
    <w:rsid w:val="008D5CAE"/>
    <w:rsid w:val="008D66A6"/>
    <w:rsid w:val="008E18E5"/>
    <w:rsid w:val="008E7BAB"/>
    <w:rsid w:val="008F0D31"/>
    <w:rsid w:val="008F30D5"/>
    <w:rsid w:val="008F5395"/>
    <w:rsid w:val="00901B05"/>
    <w:rsid w:val="00901F26"/>
    <w:rsid w:val="00904964"/>
    <w:rsid w:val="00904A35"/>
    <w:rsid w:val="00910A45"/>
    <w:rsid w:val="00910BEC"/>
    <w:rsid w:val="00911298"/>
    <w:rsid w:val="009116EF"/>
    <w:rsid w:val="00913ACE"/>
    <w:rsid w:val="009141C2"/>
    <w:rsid w:val="00917527"/>
    <w:rsid w:val="0092077B"/>
    <w:rsid w:val="009212DD"/>
    <w:rsid w:val="00922C35"/>
    <w:rsid w:val="00924EC5"/>
    <w:rsid w:val="00925CB1"/>
    <w:rsid w:val="00934402"/>
    <w:rsid w:val="009361D2"/>
    <w:rsid w:val="009364B0"/>
    <w:rsid w:val="00942C6F"/>
    <w:rsid w:val="009435F9"/>
    <w:rsid w:val="00944F02"/>
    <w:rsid w:val="009469D1"/>
    <w:rsid w:val="00950645"/>
    <w:rsid w:val="0095077A"/>
    <w:rsid w:val="00953408"/>
    <w:rsid w:val="009545DB"/>
    <w:rsid w:val="00954AC8"/>
    <w:rsid w:val="00954E24"/>
    <w:rsid w:val="00954F2A"/>
    <w:rsid w:val="0095524A"/>
    <w:rsid w:val="00956A40"/>
    <w:rsid w:val="009618B0"/>
    <w:rsid w:val="009662B7"/>
    <w:rsid w:val="00966BB7"/>
    <w:rsid w:val="00970E92"/>
    <w:rsid w:val="00971687"/>
    <w:rsid w:val="0097728E"/>
    <w:rsid w:val="00980262"/>
    <w:rsid w:val="00982285"/>
    <w:rsid w:val="00991397"/>
    <w:rsid w:val="009950B2"/>
    <w:rsid w:val="009973FD"/>
    <w:rsid w:val="00997627"/>
    <w:rsid w:val="009A17C7"/>
    <w:rsid w:val="009B4C69"/>
    <w:rsid w:val="009B6BDC"/>
    <w:rsid w:val="009B7C2F"/>
    <w:rsid w:val="009C0A13"/>
    <w:rsid w:val="009C25C4"/>
    <w:rsid w:val="009C3447"/>
    <w:rsid w:val="009C3950"/>
    <w:rsid w:val="009C484A"/>
    <w:rsid w:val="009D32D3"/>
    <w:rsid w:val="009D380A"/>
    <w:rsid w:val="009E082E"/>
    <w:rsid w:val="009E15C3"/>
    <w:rsid w:val="009E2D61"/>
    <w:rsid w:val="009E56E8"/>
    <w:rsid w:val="009F113C"/>
    <w:rsid w:val="009F41E2"/>
    <w:rsid w:val="009F5520"/>
    <w:rsid w:val="009F6FE9"/>
    <w:rsid w:val="00A03A20"/>
    <w:rsid w:val="00A04095"/>
    <w:rsid w:val="00A04E65"/>
    <w:rsid w:val="00A06744"/>
    <w:rsid w:val="00A13E5F"/>
    <w:rsid w:val="00A169E6"/>
    <w:rsid w:val="00A16D33"/>
    <w:rsid w:val="00A23264"/>
    <w:rsid w:val="00A25E28"/>
    <w:rsid w:val="00A26404"/>
    <w:rsid w:val="00A34A5C"/>
    <w:rsid w:val="00A3610A"/>
    <w:rsid w:val="00A41EC1"/>
    <w:rsid w:val="00A4326E"/>
    <w:rsid w:val="00A43E40"/>
    <w:rsid w:val="00A505E2"/>
    <w:rsid w:val="00A5370E"/>
    <w:rsid w:val="00A56904"/>
    <w:rsid w:val="00A6231F"/>
    <w:rsid w:val="00A639DB"/>
    <w:rsid w:val="00A65015"/>
    <w:rsid w:val="00A6592F"/>
    <w:rsid w:val="00A661C9"/>
    <w:rsid w:val="00A7107C"/>
    <w:rsid w:val="00A715DF"/>
    <w:rsid w:val="00A721D5"/>
    <w:rsid w:val="00A72F4E"/>
    <w:rsid w:val="00A73D4C"/>
    <w:rsid w:val="00A76371"/>
    <w:rsid w:val="00A80994"/>
    <w:rsid w:val="00A81039"/>
    <w:rsid w:val="00A824B6"/>
    <w:rsid w:val="00A86CEA"/>
    <w:rsid w:val="00A8773C"/>
    <w:rsid w:val="00A91E90"/>
    <w:rsid w:val="00AA02CF"/>
    <w:rsid w:val="00AA0466"/>
    <w:rsid w:val="00AA1668"/>
    <w:rsid w:val="00AA1E9A"/>
    <w:rsid w:val="00AA2F36"/>
    <w:rsid w:val="00AA3E6D"/>
    <w:rsid w:val="00AA47B5"/>
    <w:rsid w:val="00AB150F"/>
    <w:rsid w:val="00AB44DF"/>
    <w:rsid w:val="00AC0564"/>
    <w:rsid w:val="00AC266D"/>
    <w:rsid w:val="00AC6C62"/>
    <w:rsid w:val="00AC7ABA"/>
    <w:rsid w:val="00AD6896"/>
    <w:rsid w:val="00AE1AE0"/>
    <w:rsid w:val="00AE1E19"/>
    <w:rsid w:val="00AF2C8B"/>
    <w:rsid w:val="00AF2D90"/>
    <w:rsid w:val="00B00468"/>
    <w:rsid w:val="00B01CEE"/>
    <w:rsid w:val="00B030D3"/>
    <w:rsid w:val="00B07D6D"/>
    <w:rsid w:val="00B07F5F"/>
    <w:rsid w:val="00B23AD5"/>
    <w:rsid w:val="00B246BC"/>
    <w:rsid w:val="00B2543A"/>
    <w:rsid w:val="00B2588D"/>
    <w:rsid w:val="00B268A1"/>
    <w:rsid w:val="00B26BF1"/>
    <w:rsid w:val="00B27D9A"/>
    <w:rsid w:val="00B309B9"/>
    <w:rsid w:val="00B31C71"/>
    <w:rsid w:val="00B31EDE"/>
    <w:rsid w:val="00B3323B"/>
    <w:rsid w:val="00B3575F"/>
    <w:rsid w:val="00B40A55"/>
    <w:rsid w:val="00B4346D"/>
    <w:rsid w:val="00B435DB"/>
    <w:rsid w:val="00B47344"/>
    <w:rsid w:val="00B5391B"/>
    <w:rsid w:val="00B62116"/>
    <w:rsid w:val="00B6378A"/>
    <w:rsid w:val="00B63804"/>
    <w:rsid w:val="00B758E4"/>
    <w:rsid w:val="00B75F0E"/>
    <w:rsid w:val="00B764E4"/>
    <w:rsid w:val="00B77E72"/>
    <w:rsid w:val="00B80A04"/>
    <w:rsid w:val="00B8175C"/>
    <w:rsid w:val="00B81AFA"/>
    <w:rsid w:val="00B84E84"/>
    <w:rsid w:val="00B85B8E"/>
    <w:rsid w:val="00B9495C"/>
    <w:rsid w:val="00B969A4"/>
    <w:rsid w:val="00B9727A"/>
    <w:rsid w:val="00B97964"/>
    <w:rsid w:val="00BA15F9"/>
    <w:rsid w:val="00BA65C8"/>
    <w:rsid w:val="00BB32FE"/>
    <w:rsid w:val="00BB4D02"/>
    <w:rsid w:val="00BB5A7F"/>
    <w:rsid w:val="00BB79D9"/>
    <w:rsid w:val="00BB7B2E"/>
    <w:rsid w:val="00BC5AD1"/>
    <w:rsid w:val="00BD0827"/>
    <w:rsid w:val="00BD1032"/>
    <w:rsid w:val="00BD16C3"/>
    <w:rsid w:val="00BD341E"/>
    <w:rsid w:val="00BD3698"/>
    <w:rsid w:val="00BD42CD"/>
    <w:rsid w:val="00BE0C34"/>
    <w:rsid w:val="00BE647A"/>
    <w:rsid w:val="00BE7175"/>
    <w:rsid w:val="00BE7B15"/>
    <w:rsid w:val="00BF250F"/>
    <w:rsid w:val="00BF3FF7"/>
    <w:rsid w:val="00BF7794"/>
    <w:rsid w:val="00C004F6"/>
    <w:rsid w:val="00C019C5"/>
    <w:rsid w:val="00C02A4B"/>
    <w:rsid w:val="00C04FDC"/>
    <w:rsid w:val="00C1273E"/>
    <w:rsid w:val="00C1572D"/>
    <w:rsid w:val="00C17C45"/>
    <w:rsid w:val="00C17F0A"/>
    <w:rsid w:val="00C20EF3"/>
    <w:rsid w:val="00C228DF"/>
    <w:rsid w:val="00C22D7B"/>
    <w:rsid w:val="00C25742"/>
    <w:rsid w:val="00C26A61"/>
    <w:rsid w:val="00C34F2C"/>
    <w:rsid w:val="00C50D57"/>
    <w:rsid w:val="00C51012"/>
    <w:rsid w:val="00C52196"/>
    <w:rsid w:val="00C548CF"/>
    <w:rsid w:val="00C55C86"/>
    <w:rsid w:val="00C56698"/>
    <w:rsid w:val="00C61B85"/>
    <w:rsid w:val="00C635D3"/>
    <w:rsid w:val="00C67943"/>
    <w:rsid w:val="00C7032C"/>
    <w:rsid w:val="00C7183E"/>
    <w:rsid w:val="00C71AB8"/>
    <w:rsid w:val="00C828E2"/>
    <w:rsid w:val="00C848C0"/>
    <w:rsid w:val="00C86C6D"/>
    <w:rsid w:val="00C94693"/>
    <w:rsid w:val="00CA2A57"/>
    <w:rsid w:val="00CA2A81"/>
    <w:rsid w:val="00CB1306"/>
    <w:rsid w:val="00CB350B"/>
    <w:rsid w:val="00CB4291"/>
    <w:rsid w:val="00CB4C3D"/>
    <w:rsid w:val="00CB53C7"/>
    <w:rsid w:val="00CB6B5D"/>
    <w:rsid w:val="00CC033C"/>
    <w:rsid w:val="00CC1983"/>
    <w:rsid w:val="00CC3356"/>
    <w:rsid w:val="00CC50E3"/>
    <w:rsid w:val="00CC56F4"/>
    <w:rsid w:val="00CC7942"/>
    <w:rsid w:val="00CD3834"/>
    <w:rsid w:val="00CD40EC"/>
    <w:rsid w:val="00CD4D39"/>
    <w:rsid w:val="00CD55BD"/>
    <w:rsid w:val="00CD7B5F"/>
    <w:rsid w:val="00CD7C8D"/>
    <w:rsid w:val="00CE0688"/>
    <w:rsid w:val="00CE14C9"/>
    <w:rsid w:val="00CE31B9"/>
    <w:rsid w:val="00CE3896"/>
    <w:rsid w:val="00CE7F7A"/>
    <w:rsid w:val="00CF0BB0"/>
    <w:rsid w:val="00CF1E6E"/>
    <w:rsid w:val="00CF32DE"/>
    <w:rsid w:val="00CF5791"/>
    <w:rsid w:val="00CF6942"/>
    <w:rsid w:val="00CF6D4B"/>
    <w:rsid w:val="00D00C56"/>
    <w:rsid w:val="00D01B03"/>
    <w:rsid w:val="00D031C5"/>
    <w:rsid w:val="00D03724"/>
    <w:rsid w:val="00D04174"/>
    <w:rsid w:val="00D04BA5"/>
    <w:rsid w:val="00D12C9E"/>
    <w:rsid w:val="00D167D4"/>
    <w:rsid w:val="00D16D94"/>
    <w:rsid w:val="00D17CAF"/>
    <w:rsid w:val="00D219EE"/>
    <w:rsid w:val="00D23959"/>
    <w:rsid w:val="00D3237F"/>
    <w:rsid w:val="00D458C2"/>
    <w:rsid w:val="00D46618"/>
    <w:rsid w:val="00D5061F"/>
    <w:rsid w:val="00D53E30"/>
    <w:rsid w:val="00D55A69"/>
    <w:rsid w:val="00D55ED9"/>
    <w:rsid w:val="00D569C6"/>
    <w:rsid w:val="00D57A35"/>
    <w:rsid w:val="00D6174D"/>
    <w:rsid w:val="00D628D0"/>
    <w:rsid w:val="00D63852"/>
    <w:rsid w:val="00D65542"/>
    <w:rsid w:val="00D659F3"/>
    <w:rsid w:val="00D67213"/>
    <w:rsid w:val="00D71D6F"/>
    <w:rsid w:val="00D73C3E"/>
    <w:rsid w:val="00D75E18"/>
    <w:rsid w:val="00D770B8"/>
    <w:rsid w:val="00D81482"/>
    <w:rsid w:val="00D82336"/>
    <w:rsid w:val="00D846B8"/>
    <w:rsid w:val="00D84833"/>
    <w:rsid w:val="00D850A4"/>
    <w:rsid w:val="00D91529"/>
    <w:rsid w:val="00D921AC"/>
    <w:rsid w:val="00D93EA9"/>
    <w:rsid w:val="00DA05F0"/>
    <w:rsid w:val="00DA0BB8"/>
    <w:rsid w:val="00DA2DE4"/>
    <w:rsid w:val="00DA3004"/>
    <w:rsid w:val="00DA65F4"/>
    <w:rsid w:val="00DA7496"/>
    <w:rsid w:val="00DA77BC"/>
    <w:rsid w:val="00DB0494"/>
    <w:rsid w:val="00DB204E"/>
    <w:rsid w:val="00DB21D4"/>
    <w:rsid w:val="00DB5F54"/>
    <w:rsid w:val="00DB6DA3"/>
    <w:rsid w:val="00DC0D4E"/>
    <w:rsid w:val="00DC167F"/>
    <w:rsid w:val="00DC3B56"/>
    <w:rsid w:val="00DC5893"/>
    <w:rsid w:val="00DC6129"/>
    <w:rsid w:val="00DC61AD"/>
    <w:rsid w:val="00DC710E"/>
    <w:rsid w:val="00DD0FB3"/>
    <w:rsid w:val="00DD6DBC"/>
    <w:rsid w:val="00DD7668"/>
    <w:rsid w:val="00DE073E"/>
    <w:rsid w:val="00DE36DC"/>
    <w:rsid w:val="00DE7B01"/>
    <w:rsid w:val="00DF0C8B"/>
    <w:rsid w:val="00DF3FC5"/>
    <w:rsid w:val="00DF5623"/>
    <w:rsid w:val="00E02605"/>
    <w:rsid w:val="00E03802"/>
    <w:rsid w:val="00E071B4"/>
    <w:rsid w:val="00E10ACA"/>
    <w:rsid w:val="00E10C6B"/>
    <w:rsid w:val="00E10F10"/>
    <w:rsid w:val="00E12DEF"/>
    <w:rsid w:val="00E17128"/>
    <w:rsid w:val="00E207E3"/>
    <w:rsid w:val="00E23A90"/>
    <w:rsid w:val="00E2467E"/>
    <w:rsid w:val="00E26745"/>
    <w:rsid w:val="00E30C03"/>
    <w:rsid w:val="00E3108C"/>
    <w:rsid w:val="00E3146C"/>
    <w:rsid w:val="00E33F9B"/>
    <w:rsid w:val="00E3467A"/>
    <w:rsid w:val="00E34A7A"/>
    <w:rsid w:val="00E40586"/>
    <w:rsid w:val="00E40703"/>
    <w:rsid w:val="00E42272"/>
    <w:rsid w:val="00E426F6"/>
    <w:rsid w:val="00E438A3"/>
    <w:rsid w:val="00E53968"/>
    <w:rsid w:val="00E56BD0"/>
    <w:rsid w:val="00E57A46"/>
    <w:rsid w:val="00E6047F"/>
    <w:rsid w:val="00E64964"/>
    <w:rsid w:val="00E66685"/>
    <w:rsid w:val="00E67B7E"/>
    <w:rsid w:val="00E71069"/>
    <w:rsid w:val="00E71BF3"/>
    <w:rsid w:val="00E74DB6"/>
    <w:rsid w:val="00E81339"/>
    <w:rsid w:val="00E91415"/>
    <w:rsid w:val="00E93440"/>
    <w:rsid w:val="00E9618D"/>
    <w:rsid w:val="00EA0B6D"/>
    <w:rsid w:val="00EA118F"/>
    <w:rsid w:val="00EA4215"/>
    <w:rsid w:val="00EA48A3"/>
    <w:rsid w:val="00EA5BAB"/>
    <w:rsid w:val="00EA64CC"/>
    <w:rsid w:val="00EA6E58"/>
    <w:rsid w:val="00EB7BEB"/>
    <w:rsid w:val="00EC2C6F"/>
    <w:rsid w:val="00EC4D55"/>
    <w:rsid w:val="00EC6828"/>
    <w:rsid w:val="00ED20A1"/>
    <w:rsid w:val="00ED2743"/>
    <w:rsid w:val="00ED2B6B"/>
    <w:rsid w:val="00ED6704"/>
    <w:rsid w:val="00EE29D8"/>
    <w:rsid w:val="00EE29EB"/>
    <w:rsid w:val="00EE52DB"/>
    <w:rsid w:val="00F064C2"/>
    <w:rsid w:val="00F079F0"/>
    <w:rsid w:val="00F1007F"/>
    <w:rsid w:val="00F100BF"/>
    <w:rsid w:val="00F15475"/>
    <w:rsid w:val="00F20278"/>
    <w:rsid w:val="00F219B6"/>
    <w:rsid w:val="00F2218C"/>
    <w:rsid w:val="00F22E2F"/>
    <w:rsid w:val="00F26A21"/>
    <w:rsid w:val="00F27C3F"/>
    <w:rsid w:val="00F30B01"/>
    <w:rsid w:val="00F311C4"/>
    <w:rsid w:val="00F32113"/>
    <w:rsid w:val="00F42AE1"/>
    <w:rsid w:val="00F442AA"/>
    <w:rsid w:val="00F453D3"/>
    <w:rsid w:val="00F4738E"/>
    <w:rsid w:val="00F55980"/>
    <w:rsid w:val="00F56C13"/>
    <w:rsid w:val="00F56DE2"/>
    <w:rsid w:val="00F61236"/>
    <w:rsid w:val="00F63F1E"/>
    <w:rsid w:val="00F6790E"/>
    <w:rsid w:val="00F70509"/>
    <w:rsid w:val="00F706C9"/>
    <w:rsid w:val="00F7222B"/>
    <w:rsid w:val="00F743C2"/>
    <w:rsid w:val="00F75A8F"/>
    <w:rsid w:val="00F77ACC"/>
    <w:rsid w:val="00F80238"/>
    <w:rsid w:val="00F80FF1"/>
    <w:rsid w:val="00F82B1B"/>
    <w:rsid w:val="00F85B2B"/>
    <w:rsid w:val="00F91ED6"/>
    <w:rsid w:val="00F92F3A"/>
    <w:rsid w:val="00F93751"/>
    <w:rsid w:val="00F9467A"/>
    <w:rsid w:val="00F953B7"/>
    <w:rsid w:val="00F95DF0"/>
    <w:rsid w:val="00FA01A1"/>
    <w:rsid w:val="00FA1603"/>
    <w:rsid w:val="00FA3010"/>
    <w:rsid w:val="00FA3C77"/>
    <w:rsid w:val="00FB026A"/>
    <w:rsid w:val="00FB74F6"/>
    <w:rsid w:val="00FC3212"/>
    <w:rsid w:val="00FC3926"/>
    <w:rsid w:val="00FC4F33"/>
    <w:rsid w:val="00FC7144"/>
    <w:rsid w:val="00FC77E3"/>
    <w:rsid w:val="00FD191F"/>
    <w:rsid w:val="00FD2624"/>
    <w:rsid w:val="00FD7600"/>
    <w:rsid w:val="00FE7952"/>
    <w:rsid w:val="00FF1525"/>
    <w:rsid w:val="00FF3262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FB86CF"/>
  <w15:chartTrackingRefBased/>
  <w15:docId w15:val="{1D9DE61F-7DC7-40DB-B0E9-DCAD818A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Arial Unicode MS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pBdr>
        <w:bottom w:val="single" w:sz="12" w:space="1" w:color="008080"/>
      </w:pBdr>
      <w:spacing w:before="600"/>
      <w:ind w:left="0" w:firstLine="0"/>
      <w:outlineLvl w:val="0"/>
    </w:pPr>
    <w:rPr>
      <w:rFonts w:ascii="Calibri Light" w:hAnsi="Calibri Light" w:cs="font1161"/>
      <w:b/>
      <w:bCs/>
      <w:color w:val="2F5496"/>
      <w:sz w:val="24"/>
      <w:szCs w:val="2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pBdr>
        <w:bottom w:val="single" w:sz="8" w:space="1" w:color="808080"/>
      </w:pBdr>
      <w:spacing w:before="200"/>
      <w:ind w:left="0" w:firstLine="0"/>
      <w:outlineLvl w:val="1"/>
    </w:pPr>
    <w:rPr>
      <w:rFonts w:ascii="Calibri Light" w:hAnsi="Calibri Light" w:cs="font1161"/>
      <w:color w:val="2F5496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1161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hAnsi="Calibri Light" w:cs="font1161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rPr>
      <w:rFonts w:ascii="Calibri Light" w:hAnsi="Calibri Light" w:cs="font1161"/>
      <w:color w:val="2F5496"/>
      <w:sz w:val="24"/>
      <w:szCs w:val="24"/>
    </w:rPr>
  </w:style>
  <w:style w:type="character" w:customStyle="1" w:styleId="HeaderChar">
    <w:name w:val="Header Char"/>
    <w:basedOn w:val="DefaultParagraphFont"/>
    <w:uiPriority w:val="99"/>
    <w:rPr>
      <w:rFonts w:cs="font1161"/>
    </w:rPr>
  </w:style>
  <w:style w:type="character" w:customStyle="1" w:styleId="PageNumber1">
    <w:name w:val="Page Number1"/>
    <w:basedOn w:val="DefaultParagraphFont"/>
  </w:style>
  <w:style w:type="character" w:customStyle="1" w:styleId="FooterChar">
    <w:name w:val="Footer Char"/>
    <w:basedOn w:val="DefaultParagraphFont"/>
    <w:rPr>
      <w:rFonts w:cs="font1161"/>
    </w:rPr>
  </w:style>
  <w:style w:type="character" w:customStyle="1" w:styleId="NoSpacingChar">
    <w:name w:val="No Spacing Char"/>
    <w:basedOn w:val="DefaultParagraphFont"/>
    <w:rPr>
      <w:rFonts w:cs="font1161"/>
    </w:rPr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3Char">
    <w:name w:val="Heading 3 Char"/>
    <w:basedOn w:val="DefaultParagraphFont"/>
    <w:rPr>
      <w:rFonts w:ascii="Calibri Light" w:hAnsi="Calibri Light" w:cs="font1161"/>
      <w:color w:val="1F3763"/>
      <w:sz w:val="24"/>
      <w:szCs w:val="24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basedOn w:val="Normal"/>
    <w:qFormat/>
  </w:style>
  <w:style w:type="paragraph" w:customStyle="1" w:styleId="BodyA">
    <w:name w:val="Body A"/>
    <w:pPr>
      <w:widowControl w:val="0"/>
      <w:suppressAutoHyphens/>
      <w:spacing w:line="100" w:lineRule="atLeast"/>
    </w:pPr>
    <w:rPr>
      <w:rFonts w:ascii="Arial" w:eastAsia="Arial Unicode MS" w:hAnsi="Arial" w:cs="Arial Unicode MS"/>
      <w:color w:val="000000"/>
      <w:u w:color="000000"/>
      <w:lang w:val="en-US" w:eastAsia="ar-SA"/>
    </w:rPr>
  </w:style>
  <w:style w:type="numbering" w:customStyle="1" w:styleId="ImportedStyle1">
    <w:name w:val="Imported Style 1"/>
    <w:rsid w:val="00D846B8"/>
    <w:pPr>
      <w:numPr>
        <w:numId w:val="2"/>
      </w:numPr>
    </w:pPr>
  </w:style>
  <w:style w:type="numbering" w:customStyle="1" w:styleId="ImportedStyle5">
    <w:name w:val="Imported Style 5"/>
    <w:rsid w:val="00D846B8"/>
    <w:pPr>
      <w:numPr>
        <w:numId w:val="3"/>
      </w:numPr>
    </w:pPr>
  </w:style>
  <w:style w:type="character" w:customStyle="1" w:styleId="NoneA">
    <w:name w:val="None A"/>
    <w:rsid w:val="0060126D"/>
    <w:rPr>
      <w:lang w:val="en-US"/>
    </w:rPr>
  </w:style>
  <w:style w:type="character" w:customStyle="1" w:styleId="None">
    <w:name w:val="None"/>
    <w:rsid w:val="0060126D"/>
  </w:style>
  <w:style w:type="numbering" w:customStyle="1" w:styleId="ImportedStyle11">
    <w:name w:val="Imported Style 11"/>
    <w:rsid w:val="00D167D4"/>
  </w:style>
  <w:style w:type="numbering" w:customStyle="1" w:styleId="ImportedStyle51">
    <w:name w:val="Imported Style 51"/>
    <w:rsid w:val="00D167D4"/>
  </w:style>
  <w:style w:type="character" w:customStyle="1" w:styleId="description">
    <w:name w:val="description"/>
    <w:basedOn w:val="DefaultParagraphFont"/>
    <w:rsid w:val="00B85B8E"/>
  </w:style>
  <w:style w:type="character" w:customStyle="1" w:styleId="address">
    <w:name w:val="address"/>
    <w:basedOn w:val="DefaultParagraphFont"/>
    <w:rsid w:val="00B85B8E"/>
  </w:style>
  <w:style w:type="numbering" w:customStyle="1" w:styleId="ImportedStyle12">
    <w:name w:val="Imported Style 12"/>
    <w:rsid w:val="009B7C2F"/>
  </w:style>
  <w:style w:type="numbering" w:customStyle="1" w:styleId="ImportedStyle13">
    <w:name w:val="Imported Style 13"/>
    <w:rsid w:val="00681F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cp:lastModifiedBy>MPC Clerk</cp:lastModifiedBy>
  <cp:revision>96</cp:revision>
  <cp:lastPrinted>2022-08-25T12:10:00Z</cp:lastPrinted>
  <dcterms:created xsi:type="dcterms:W3CDTF">2022-08-29T10:41:00Z</dcterms:created>
  <dcterms:modified xsi:type="dcterms:W3CDTF">2022-08-31T09:06:00Z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